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C4E33" w14:textId="77777777" w:rsidR="000D5677" w:rsidRPr="000D5677" w:rsidRDefault="000D5677" w:rsidP="000D5677">
      <w:r w:rsidRPr="000D5677">
        <w:rPr>
          <w:b/>
          <w:bCs/>
        </w:rPr>
        <w:t>PROCESSO 1DOC n° 4.327/2025</w:t>
      </w:r>
      <w:r w:rsidRPr="000D5677">
        <w:t>.</w:t>
      </w:r>
    </w:p>
    <w:p w14:paraId="56A0D0FE" w14:textId="77777777" w:rsidR="000D5677" w:rsidRPr="000D5677" w:rsidRDefault="000D5677" w:rsidP="000D5677">
      <w:r w:rsidRPr="000D5677">
        <w:rPr>
          <w:b/>
          <w:bCs/>
        </w:rPr>
        <w:t>Empenho</w:t>
      </w:r>
      <w:r w:rsidRPr="000D5677">
        <w:t> n° 6018.</w:t>
      </w:r>
    </w:p>
    <w:p w14:paraId="727E91A3" w14:textId="77777777" w:rsidR="000D5677" w:rsidRPr="000D5677" w:rsidRDefault="000D5677" w:rsidP="000D5677">
      <w:r w:rsidRPr="000D5677">
        <w:rPr>
          <w:b/>
          <w:bCs/>
        </w:rPr>
        <w:t>Modalidade do Empenho</w:t>
      </w:r>
      <w:r w:rsidRPr="000D5677">
        <w:t>: Ordinário</w:t>
      </w:r>
    </w:p>
    <w:p w14:paraId="7CA61398" w14:textId="77777777" w:rsidR="000D5677" w:rsidRPr="000D5677" w:rsidRDefault="000D5677" w:rsidP="000D5677">
      <w:r w:rsidRPr="000D5677">
        <w:rPr>
          <w:b/>
          <w:bCs/>
        </w:rPr>
        <w:t>Contratante: </w:t>
      </w:r>
      <w:r w:rsidRPr="000D5677">
        <w:t>Instituto de Previdência e Assistência dos servidores do Município de Araguaína – IMPAR, CNPJ sob o n° 02.664.384/0001-72.</w:t>
      </w:r>
    </w:p>
    <w:p w14:paraId="0A4AB851" w14:textId="77777777" w:rsidR="000D5677" w:rsidRPr="000D5677" w:rsidRDefault="000D5677" w:rsidP="000D5677">
      <w:r w:rsidRPr="000D5677">
        <w:rPr>
          <w:b/>
          <w:bCs/>
        </w:rPr>
        <w:t>Contratada:</w:t>
      </w:r>
      <w:r w:rsidRPr="000D5677">
        <w:t> Associação Nacional de Entidades de Previdência dos Estados e Municípios – ANEPREM, inscrita no CNPJ n° 02.869.624/0001-75.</w:t>
      </w:r>
    </w:p>
    <w:p w14:paraId="6F8DA5E8" w14:textId="77777777" w:rsidR="000D5677" w:rsidRPr="000D5677" w:rsidRDefault="000D5677" w:rsidP="000D5677">
      <w:r w:rsidRPr="000D5677">
        <w:rPr>
          <w:b/>
          <w:bCs/>
        </w:rPr>
        <w:t>Objeto:</w:t>
      </w:r>
      <w:r w:rsidRPr="000D5677">
        <w:t xml:space="preserve"> Pagamento de inscrição do Presidente deste Instituto, na capacitação: 4° SEMINÁRIO NACIONAL DE PREVIDÊNCIAS, que se realizará nos dias 29 a 31 de </w:t>
      </w:r>
      <w:proofErr w:type="spellStart"/>
      <w:r w:rsidRPr="000D5677">
        <w:t>juLho</w:t>
      </w:r>
      <w:proofErr w:type="spellEnd"/>
      <w:r w:rsidRPr="000D5677">
        <w:t xml:space="preserve"> de 2025 na cidade do Brasília - DF, tendo em vista as necessidades deste Instituto.</w:t>
      </w:r>
    </w:p>
    <w:p w14:paraId="2822B51C" w14:textId="77777777" w:rsidR="000D5677" w:rsidRPr="000D5677" w:rsidRDefault="000D5677" w:rsidP="000D5677">
      <w:r w:rsidRPr="000D5677">
        <w:rPr>
          <w:b/>
          <w:bCs/>
        </w:rPr>
        <w:t>Modalidade de Licitação:</w:t>
      </w:r>
      <w:r w:rsidRPr="000D5677">
        <w:t> Inexigibilidade de Licitação.</w:t>
      </w:r>
    </w:p>
    <w:p w14:paraId="568AC884" w14:textId="77777777" w:rsidR="000D5677" w:rsidRPr="000D5677" w:rsidRDefault="000D5677" w:rsidP="000D5677">
      <w:r w:rsidRPr="000D5677">
        <w:rPr>
          <w:b/>
          <w:bCs/>
        </w:rPr>
        <w:t>Valor Total:</w:t>
      </w:r>
      <w:r w:rsidRPr="000D5677">
        <w:t> R$ 990,00 (novecentos e noventa reais).</w:t>
      </w:r>
    </w:p>
    <w:p w14:paraId="253B4586" w14:textId="77777777" w:rsidR="000D5677" w:rsidRPr="000D5677" w:rsidRDefault="000D5677" w:rsidP="000D5677">
      <w:r w:rsidRPr="000D5677">
        <w:rPr>
          <w:b/>
          <w:bCs/>
        </w:rPr>
        <w:t>Assinatura:</w:t>
      </w:r>
      <w:r w:rsidRPr="000D5677">
        <w:t> 18/07/2025.</w:t>
      </w:r>
    </w:p>
    <w:p w14:paraId="6DE6E9C9" w14:textId="77777777" w:rsidR="000D5677" w:rsidRPr="000D5677" w:rsidRDefault="000D5677" w:rsidP="000D5677">
      <w:r w:rsidRPr="000D5677">
        <w:rPr>
          <w:b/>
          <w:bCs/>
        </w:rPr>
        <w:t>Dotação Orçamentária:</w:t>
      </w:r>
      <w:r w:rsidRPr="000D5677">
        <w:t> 09.122.2006.2.371, E.D.: 3.3.90.39, Ficha: 20252089.</w:t>
      </w:r>
    </w:p>
    <w:p w14:paraId="4EA3C87E" w14:textId="77777777" w:rsidR="000D5677" w:rsidRPr="000D5677" w:rsidRDefault="000D5677" w:rsidP="000D5677">
      <w:r w:rsidRPr="000D5677">
        <w:rPr>
          <w:b/>
          <w:bCs/>
        </w:rPr>
        <w:t>Signatário:</w:t>
      </w:r>
      <w:r w:rsidRPr="000D5677">
        <w:t> Carlos Murad (Presidente – IMPAR) e Adilson Carlos Pereira (Representante – Empresa)</w:t>
      </w:r>
    </w:p>
    <w:p w14:paraId="3F935DE3" w14:textId="050767E5" w:rsidR="00F474C5" w:rsidRPr="005162C7" w:rsidRDefault="00F474C5" w:rsidP="005162C7"/>
    <w:sectPr w:rsidR="00F474C5" w:rsidRPr="005162C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DFF4F" w14:textId="77777777" w:rsidR="00DC573D" w:rsidRDefault="00DC573D" w:rsidP="00754499">
      <w:pPr>
        <w:spacing w:after="0" w:line="240" w:lineRule="auto"/>
      </w:pPr>
      <w:r>
        <w:separator/>
      </w:r>
    </w:p>
  </w:endnote>
  <w:endnote w:type="continuationSeparator" w:id="0">
    <w:p w14:paraId="3732E3E7" w14:textId="77777777" w:rsidR="00DC573D" w:rsidRDefault="00DC573D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45BE" w14:textId="7CA8AE53" w:rsidR="002B502F" w:rsidRPr="00A01808" w:rsidRDefault="005162C7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950BF55" wp14:editId="4D52CDA9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3065051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C929F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BE785" w14:textId="77777777" w:rsidR="00DC573D" w:rsidRDefault="00DC573D" w:rsidP="00754499">
      <w:pPr>
        <w:spacing w:after="0" w:line="240" w:lineRule="auto"/>
      </w:pPr>
      <w:r>
        <w:separator/>
      </w:r>
    </w:p>
  </w:footnote>
  <w:footnote w:type="continuationSeparator" w:id="0">
    <w:p w14:paraId="7EF2BC21" w14:textId="77777777" w:rsidR="00DC573D" w:rsidRDefault="00DC573D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4DC0F" w14:textId="44D8890C" w:rsidR="002B502F" w:rsidRDefault="005162C7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3C6E6602" wp14:editId="6BFC305E">
          <wp:extent cx="7054850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3AF242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4494">
    <w:abstractNumId w:val="1"/>
  </w:num>
  <w:num w:numId="2" w16cid:durableId="1261765032">
    <w:abstractNumId w:val="5"/>
  </w:num>
  <w:num w:numId="3" w16cid:durableId="1143810259">
    <w:abstractNumId w:val="4"/>
  </w:num>
  <w:num w:numId="4" w16cid:durableId="1798063360">
    <w:abstractNumId w:val="3"/>
  </w:num>
  <w:num w:numId="5" w16cid:durableId="1642267407">
    <w:abstractNumId w:val="2"/>
  </w:num>
  <w:num w:numId="6" w16cid:durableId="204015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D5677"/>
    <w:rsid w:val="000E48CB"/>
    <w:rsid w:val="000E58E7"/>
    <w:rsid w:val="000E6C80"/>
    <w:rsid w:val="000E7318"/>
    <w:rsid w:val="000F50D3"/>
    <w:rsid w:val="00101935"/>
    <w:rsid w:val="0010210E"/>
    <w:rsid w:val="00102A9F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3CDC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2B22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62C7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D4E9F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58AC"/>
    <w:rsid w:val="00D96172"/>
    <w:rsid w:val="00DA7CD5"/>
    <w:rsid w:val="00DB1D05"/>
    <w:rsid w:val="00DB2462"/>
    <w:rsid w:val="00DB47B7"/>
    <w:rsid w:val="00DB57FB"/>
    <w:rsid w:val="00DB7959"/>
    <w:rsid w:val="00DC573D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04CF5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78177"/>
  <w15:chartTrackingRefBased/>
  <w15:docId w15:val="{22634E09-CAFA-43BE-B510-8D9F2934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2025-07-23T15:25:00Z</dcterms:created>
  <dcterms:modified xsi:type="dcterms:W3CDTF">2025-07-23T15:25:00Z</dcterms:modified>
</cp:coreProperties>
</file>