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80DED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PROCESSO 1DOC n° 1.387/2025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460B1D1E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Empenho</w:t>
      </w:r>
      <w:r>
        <w:rPr>
          <w:rFonts w:ascii="Open Sans" w:hAnsi="Open Sans" w:cs="Open Sans"/>
          <w:color w:val="333333"/>
          <w:sz w:val="22"/>
          <w:szCs w:val="22"/>
        </w:rPr>
        <w:t> n° 2413.</w:t>
      </w:r>
    </w:p>
    <w:p w14:paraId="3368EC3A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do Empenho</w:t>
      </w:r>
      <w:r>
        <w:rPr>
          <w:rFonts w:ascii="Open Sans" w:hAnsi="Open Sans" w:cs="Open Sans"/>
          <w:color w:val="333333"/>
          <w:sz w:val="22"/>
          <w:szCs w:val="22"/>
        </w:rPr>
        <w:t>: Ordinário</w:t>
      </w:r>
    </w:p>
    <w:p w14:paraId="5B3B4F3A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Contratante: </w:t>
      </w:r>
      <w:r>
        <w:rPr>
          <w:rFonts w:ascii="Open Sans" w:hAnsi="Open Sans" w:cs="Open Sans"/>
          <w:color w:val="333333"/>
          <w:sz w:val="22"/>
          <w:szCs w:val="22"/>
        </w:rPr>
        <w:t>Instituto de Previdência e Assistência dos servidores do Município de Araguaína – IMPAR, CNPJ sob o n° 02.664.384/0001-72.</w:t>
      </w:r>
    </w:p>
    <w:p w14:paraId="0D5B3BF7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Contratada:</w:t>
      </w:r>
      <w:r>
        <w:rPr>
          <w:rFonts w:ascii="Open Sans" w:hAnsi="Open Sans" w:cs="Open Sans"/>
          <w:color w:val="333333"/>
          <w:sz w:val="22"/>
          <w:szCs w:val="22"/>
        </w:rPr>
        <w:t> CERTINS LTDA, inscrita no CNPJ: 45.353.747/0001-61.</w:t>
      </w:r>
    </w:p>
    <w:p w14:paraId="001828AF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Objeto: </w:t>
      </w:r>
      <w:r>
        <w:rPr>
          <w:rFonts w:ascii="Open Sans" w:hAnsi="Open Sans" w:cs="Open Sans"/>
          <w:color w:val="333333"/>
          <w:sz w:val="22"/>
          <w:szCs w:val="22"/>
        </w:rPr>
        <w:t>Aquisição de um Certificado Digital E-CNPJ A1, tendo em vista as necessidades deste Instituto.</w:t>
      </w:r>
    </w:p>
    <w:p w14:paraId="39DD6CA9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de Licitação:</w:t>
      </w:r>
      <w:r>
        <w:rPr>
          <w:rFonts w:ascii="Open Sans" w:hAnsi="Open Sans" w:cs="Open Sans"/>
          <w:color w:val="333333"/>
          <w:sz w:val="22"/>
          <w:szCs w:val="22"/>
        </w:rPr>
        <w:t> Dispensa de Licitação.</w:t>
      </w:r>
    </w:p>
    <w:p w14:paraId="7E9E53E0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Valor Total:</w:t>
      </w:r>
      <w:r>
        <w:rPr>
          <w:rFonts w:ascii="Open Sans" w:hAnsi="Open Sans" w:cs="Open Sans"/>
          <w:color w:val="333333"/>
          <w:sz w:val="22"/>
          <w:szCs w:val="22"/>
        </w:rPr>
        <w:t> R$ 149,00 (cento e quarenta e nove reais).</w:t>
      </w:r>
    </w:p>
    <w:p w14:paraId="1B04C6F7" w14:textId="05FB65D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Assinatura:</w:t>
      </w:r>
      <w:r>
        <w:rPr>
          <w:rFonts w:ascii="Open Sans" w:hAnsi="Open Sans" w:cs="Open Sans"/>
          <w:color w:val="333333"/>
          <w:sz w:val="22"/>
          <w:szCs w:val="22"/>
        </w:rPr>
        <w:t> </w:t>
      </w:r>
      <w:r w:rsidR="003B3370">
        <w:rPr>
          <w:rFonts w:ascii="Open Sans" w:hAnsi="Open Sans" w:cs="Open Sans"/>
          <w:color w:val="333333"/>
          <w:sz w:val="22"/>
          <w:szCs w:val="22"/>
        </w:rPr>
        <w:t>06</w:t>
      </w:r>
      <w:r>
        <w:rPr>
          <w:rFonts w:ascii="Open Sans" w:hAnsi="Open Sans" w:cs="Open Sans"/>
          <w:color w:val="333333"/>
          <w:sz w:val="22"/>
          <w:szCs w:val="22"/>
        </w:rPr>
        <w:t>/0</w:t>
      </w:r>
      <w:r w:rsidR="003B3370">
        <w:rPr>
          <w:rFonts w:ascii="Open Sans" w:hAnsi="Open Sans" w:cs="Open Sans"/>
          <w:color w:val="333333"/>
          <w:sz w:val="22"/>
          <w:szCs w:val="22"/>
        </w:rPr>
        <w:t>3</w:t>
      </w:r>
      <w:r>
        <w:rPr>
          <w:rFonts w:ascii="Open Sans" w:hAnsi="Open Sans" w:cs="Open Sans"/>
          <w:color w:val="333333"/>
          <w:sz w:val="22"/>
          <w:szCs w:val="22"/>
        </w:rPr>
        <w:t>/2025.</w:t>
      </w:r>
    </w:p>
    <w:p w14:paraId="2151BEAF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Dotação Orçamentária:</w:t>
      </w:r>
      <w:r>
        <w:rPr>
          <w:rFonts w:ascii="Open Sans" w:hAnsi="Open Sans" w:cs="Open Sans"/>
          <w:color w:val="333333"/>
          <w:sz w:val="22"/>
          <w:szCs w:val="22"/>
        </w:rPr>
        <w:t> 09.122.2006.2.371, E.D.: 3.3.90.40.23, Ficha: 20252089.</w:t>
      </w:r>
    </w:p>
    <w:p w14:paraId="580D07F4" w14:textId="77777777" w:rsidR="006A159A" w:rsidRDefault="006A159A" w:rsidP="006A159A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> Carlos Murad (Presidente – IMPAR) e Bruno Gomes (Representante – Empresa).</w:t>
      </w:r>
    </w:p>
    <w:p w14:paraId="12977484" w14:textId="0F1DF323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3B3370"/>
    <w:rsid w:val="006A159A"/>
    <w:rsid w:val="0074165E"/>
    <w:rsid w:val="0074592C"/>
    <w:rsid w:val="009759D1"/>
    <w:rsid w:val="00997C97"/>
    <w:rsid w:val="00BE23D6"/>
    <w:rsid w:val="00C76BD4"/>
    <w:rsid w:val="00C81D76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3</cp:revision>
  <dcterms:created xsi:type="dcterms:W3CDTF">2025-03-06T15:46:00Z</dcterms:created>
  <dcterms:modified xsi:type="dcterms:W3CDTF">2025-03-06T15:51:00Z</dcterms:modified>
</cp:coreProperties>
</file>