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0F67D335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904E75">
        <w:rPr>
          <w:rFonts w:asciiTheme="minorHAnsi" w:hAnsiTheme="minorHAnsi" w:cstheme="minorHAnsi"/>
          <w:b/>
          <w:sz w:val="24"/>
          <w:szCs w:val="24"/>
        </w:rPr>
        <w:t>0</w:t>
      </w:r>
      <w:r w:rsidR="001F7D50">
        <w:rPr>
          <w:rFonts w:asciiTheme="minorHAnsi" w:hAnsiTheme="minorHAnsi" w:cstheme="minorHAnsi"/>
          <w:b/>
          <w:sz w:val="24"/>
          <w:szCs w:val="24"/>
        </w:rPr>
        <w:t>6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2D4F21FD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904E75">
        <w:rPr>
          <w:rFonts w:asciiTheme="minorHAnsi" w:hAnsiTheme="minorHAnsi" w:cstheme="minorHAnsi"/>
          <w:b/>
          <w:sz w:val="24"/>
          <w:szCs w:val="24"/>
        </w:rPr>
        <w:t>0</w:t>
      </w:r>
      <w:r w:rsidR="001F7D50">
        <w:rPr>
          <w:rFonts w:asciiTheme="minorHAnsi" w:hAnsiTheme="minorHAnsi" w:cstheme="minorHAnsi"/>
          <w:b/>
          <w:sz w:val="24"/>
          <w:szCs w:val="24"/>
        </w:rPr>
        <w:t>7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904E75">
        <w:rPr>
          <w:rFonts w:asciiTheme="minorHAnsi" w:hAnsiTheme="minorHAnsi" w:cstheme="minorHAnsi"/>
          <w:b/>
          <w:sz w:val="24"/>
          <w:szCs w:val="24"/>
        </w:rPr>
        <w:t>fever</w:t>
      </w:r>
      <w:r w:rsidR="00DA4305">
        <w:rPr>
          <w:rFonts w:asciiTheme="minorHAnsi" w:hAnsiTheme="minorHAnsi" w:cstheme="minorHAnsi"/>
          <w:b/>
          <w:sz w:val="24"/>
          <w:szCs w:val="24"/>
        </w:rPr>
        <w:t>e</w:t>
      </w:r>
      <w:r w:rsidR="00904E75">
        <w:rPr>
          <w:rFonts w:asciiTheme="minorHAnsi" w:hAnsiTheme="minorHAnsi" w:cstheme="minorHAnsi"/>
          <w:b/>
          <w:sz w:val="24"/>
          <w:szCs w:val="24"/>
        </w:rPr>
        <w:t>ir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50F5F677" w:rsidR="001F7D50" w:rsidRPr="001F7D50" w:rsidRDefault="001F7D50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7D50">
              <w:rPr>
                <w:rFonts w:asciiTheme="minorHAnsi" w:hAnsiTheme="minorHAnsi" w:cstheme="minorHAnsi"/>
                <w:sz w:val="24"/>
                <w:szCs w:val="24"/>
              </w:rPr>
              <w:t>1.112/2025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56D5FF28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Contratação de prestação de serviços de reavaliação atuarial 2025, ano base 2024 deste instituto, conforme especificações constantes no Termo de Referência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7BE5A83D" w:rsidR="00DA4305" w:rsidRPr="00DA4305" w:rsidRDefault="001F7D50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F7D50">
              <w:rPr>
                <w:rFonts w:asciiTheme="minorHAnsi" w:hAnsiTheme="minorHAnsi" w:cstheme="minorHAnsi"/>
                <w:sz w:val="24"/>
                <w:szCs w:val="24"/>
              </w:rPr>
              <w:t>ANA LÚCIA SOARES LIMA, CPF nº 000.XXX.XXX-XX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2EE6391A" w:rsidR="003D6FC9" w:rsidRPr="00A00A3A" w:rsidRDefault="001F7D50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F7D50">
              <w:rPr>
                <w:rFonts w:asciiTheme="minorHAnsi" w:hAnsiTheme="minorHAnsi" w:cstheme="minorHAnsi"/>
                <w:sz w:val="24"/>
                <w:szCs w:val="24"/>
              </w:rPr>
              <w:t>ANTONIO BATISTA DA MOTA, CPF nº 035.XXX.XXX-XX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anotar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relatar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opinar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responsabilizar-se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73ED67F1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>0</w:t>
      </w:r>
      <w:r w:rsidR="001F7D50">
        <w:rPr>
          <w:rFonts w:asciiTheme="minorHAnsi" w:hAnsiTheme="minorHAnsi" w:cstheme="minorHAnsi"/>
          <w:b/>
          <w:sz w:val="24"/>
          <w:szCs w:val="24"/>
        </w:rPr>
        <w:t>7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fevereiro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17F2A" w14:textId="77777777" w:rsidR="005B233B" w:rsidRDefault="005B233B" w:rsidP="00FE192A">
      <w:pPr>
        <w:spacing w:after="0" w:line="240" w:lineRule="auto"/>
      </w:pPr>
      <w:r>
        <w:separator/>
      </w:r>
    </w:p>
  </w:endnote>
  <w:endnote w:type="continuationSeparator" w:id="0">
    <w:p w14:paraId="2487C00E" w14:textId="77777777" w:rsidR="005B233B" w:rsidRDefault="005B233B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F5D67" w14:textId="77777777" w:rsidR="005B233B" w:rsidRDefault="005B233B" w:rsidP="00FE192A">
      <w:pPr>
        <w:spacing w:after="0" w:line="240" w:lineRule="auto"/>
      </w:pPr>
      <w:r>
        <w:separator/>
      </w:r>
    </w:p>
  </w:footnote>
  <w:footnote w:type="continuationSeparator" w:id="0">
    <w:p w14:paraId="509BEEC7" w14:textId="77777777" w:rsidR="005B233B" w:rsidRDefault="005B233B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2025-02-10T12:24:00Z</dcterms:created>
  <dcterms:modified xsi:type="dcterms:W3CDTF">2025-02-10T12:24:00Z</dcterms:modified>
</cp:coreProperties>
</file>