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C0C8D" w14:textId="5322E6CD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AC2514">
        <w:rPr>
          <w:rFonts w:asciiTheme="minorHAnsi" w:hAnsiTheme="minorHAnsi" w:cstheme="minorHAnsi"/>
          <w:b/>
          <w:sz w:val="24"/>
          <w:szCs w:val="24"/>
        </w:rPr>
        <w:t>61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1568A557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C2514" w:rsidRPr="00AC2514">
        <w:rPr>
          <w:rFonts w:asciiTheme="minorHAnsi" w:hAnsiTheme="minorHAnsi" w:cstheme="minorHAnsi"/>
          <w:b/>
          <w:sz w:val="24"/>
          <w:szCs w:val="24"/>
        </w:rPr>
        <w:t>10 de julho de 2025.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4F0F34C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</w:t>
      </w:r>
      <w:r w:rsidR="00AC2514" w:rsidRPr="00AC2514">
        <w:rPr>
          <w:rFonts w:asciiTheme="minorHAnsi" w:hAnsiTheme="minorHAnsi" w:cstheme="minorHAnsi"/>
          <w:sz w:val="24"/>
          <w:szCs w:val="24"/>
        </w:rPr>
        <w:t>209/2025, que revogou a Lei nº 197/2025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0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451BF9CB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529BC8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C65218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0B004C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60C51694" w:rsidR="003D6FC9" w:rsidRPr="00A00A3A" w:rsidRDefault="00AC2514" w:rsidP="001023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4.093</w:t>
            </w:r>
            <w:r w:rsidR="0010231B" w:rsidRPr="0010231B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5F21D756" w:rsidR="003D6FC9" w:rsidRPr="00A00A3A" w:rsidRDefault="00AC2514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C251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Pagamento de inscrições de servidores e conselheiros deste Instituto em exame de certificação do RPPS, de forma on-line</w:t>
            </w:r>
            <w:r w:rsidR="0010231B" w:rsidRPr="0010231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, 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1BE6265E" w:rsidR="00DA4305" w:rsidRPr="00DA4305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Danilo </w:t>
            </w:r>
            <w:proofErr w:type="spellStart"/>
            <w:r w:rsidRPr="0010231B">
              <w:rPr>
                <w:rFonts w:asciiTheme="minorHAnsi" w:hAnsiTheme="minorHAnsi" w:cstheme="minorHAnsi"/>
                <w:sz w:val="24"/>
                <w:szCs w:val="24"/>
              </w:rPr>
              <w:t>alves</w:t>
            </w:r>
            <w:proofErr w:type="spellEnd"/>
            <w:r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 Monteiro, CPF n° 046.XXX.XXX-XX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4A049D53" w:rsidR="003D6FC9" w:rsidRPr="00A00A3A" w:rsidRDefault="005E6D63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Emily Bontempo Santana</w:t>
            </w:r>
            <w:r w:rsidR="0010231B"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, CPF n°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068</w:t>
            </w:r>
            <w:r w:rsidR="0010231B" w:rsidRPr="0010231B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304ED9A8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C2514" w:rsidRPr="00AC2514">
        <w:rPr>
          <w:rFonts w:asciiTheme="minorHAnsi" w:hAnsiTheme="minorHAnsi" w:cstheme="minorHAnsi"/>
          <w:b/>
          <w:sz w:val="24"/>
          <w:szCs w:val="24"/>
        </w:rPr>
        <w:t>10 de julho de 2025.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96FCC" w14:textId="77777777" w:rsidR="00E70299" w:rsidRDefault="00E70299" w:rsidP="00FE192A">
      <w:pPr>
        <w:spacing w:after="0" w:line="240" w:lineRule="auto"/>
      </w:pPr>
      <w:r>
        <w:separator/>
      </w:r>
    </w:p>
  </w:endnote>
  <w:endnote w:type="continuationSeparator" w:id="0">
    <w:p w14:paraId="4EA8A15C" w14:textId="77777777" w:rsidR="00E70299" w:rsidRDefault="00E70299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0A4FE" w14:textId="77777777" w:rsidR="00E70299" w:rsidRDefault="00E70299" w:rsidP="00FE192A">
      <w:pPr>
        <w:spacing w:after="0" w:line="240" w:lineRule="auto"/>
      </w:pPr>
      <w:r>
        <w:separator/>
      </w:r>
    </w:p>
  </w:footnote>
  <w:footnote w:type="continuationSeparator" w:id="0">
    <w:p w14:paraId="490EB886" w14:textId="77777777" w:rsidR="00E70299" w:rsidRDefault="00E70299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15C2"/>
    <w:rsid w:val="000E3284"/>
    <w:rsid w:val="000E7471"/>
    <w:rsid w:val="000F10D7"/>
    <w:rsid w:val="00100E54"/>
    <w:rsid w:val="0010231B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76CC0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A69AC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6D63"/>
    <w:rsid w:val="005E786C"/>
    <w:rsid w:val="005F34E1"/>
    <w:rsid w:val="00602BB8"/>
    <w:rsid w:val="00603087"/>
    <w:rsid w:val="00610481"/>
    <w:rsid w:val="0061132E"/>
    <w:rsid w:val="00613153"/>
    <w:rsid w:val="00613E56"/>
    <w:rsid w:val="00617CCB"/>
    <w:rsid w:val="006208DC"/>
    <w:rsid w:val="006229B0"/>
    <w:rsid w:val="00637804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0E34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0BA4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2514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672F3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0299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74C36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</cp:lastModifiedBy>
  <cp:revision>2</cp:revision>
  <cp:lastPrinted>2020-07-14T12:17:00Z</cp:lastPrinted>
  <dcterms:created xsi:type="dcterms:W3CDTF">2025-07-15T02:29:00Z</dcterms:created>
  <dcterms:modified xsi:type="dcterms:W3CDTF">2025-07-15T02:29:00Z</dcterms:modified>
</cp:coreProperties>
</file>