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E8879FE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440950">
        <w:rPr>
          <w:rFonts w:asciiTheme="minorHAnsi" w:hAnsiTheme="minorHAnsi" w:cstheme="minorHAnsi"/>
          <w:b/>
          <w:sz w:val="24"/>
          <w:szCs w:val="24"/>
        </w:rPr>
        <w:t>4</w:t>
      </w:r>
      <w:r w:rsidR="00501C58">
        <w:rPr>
          <w:rFonts w:asciiTheme="minorHAnsi" w:hAnsiTheme="minorHAnsi" w:cstheme="minorHAnsi"/>
          <w:b/>
          <w:sz w:val="24"/>
          <w:szCs w:val="24"/>
        </w:rPr>
        <w:t>7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73B4CC10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200447465"/>
      <w:r w:rsidR="00440950" w:rsidRPr="00440950">
        <w:rPr>
          <w:rFonts w:asciiTheme="minorHAnsi" w:hAnsiTheme="minorHAnsi" w:cstheme="minorHAnsi"/>
          <w:b/>
          <w:sz w:val="24"/>
          <w:szCs w:val="24"/>
        </w:rPr>
        <w:t>1</w:t>
      </w:r>
      <w:r w:rsidR="00501C58">
        <w:rPr>
          <w:rFonts w:asciiTheme="minorHAnsi" w:hAnsiTheme="minorHAnsi" w:cstheme="minorHAnsi"/>
          <w:b/>
          <w:sz w:val="24"/>
          <w:szCs w:val="24"/>
        </w:rPr>
        <w:t>1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junho de 2025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11"/>
        <w:gridCol w:w="2856"/>
        <w:gridCol w:w="1965"/>
        <w:gridCol w:w="2225"/>
      </w:tblGrid>
      <w:tr w:rsidR="004B0B32" w:rsidRPr="00A00A3A" w14:paraId="4BC3667D" w14:textId="77777777" w:rsidTr="00440950">
        <w:trPr>
          <w:trHeight w:val="261"/>
        </w:trPr>
        <w:tc>
          <w:tcPr>
            <w:tcW w:w="2111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56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6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25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1F7D50" w:rsidRPr="00A00A3A" w14:paraId="38896A6B" w14:textId="77777777" w:rsidTr="00440950">
        <w:trPr>
          <w:trHeight w:val="1072"/>
        </w:trPr>
        <w:tc>
          <w:tcPr>
            <w:tcW w:w="2111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3C201724" w:rsidR="001F7D50" w:rsidRPr="001F7D50" w:rsidRDefault="00472BC5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  <w:r w:rsidR="00501C58">
              <w:rPr>
                <w:rFonts w:asciiTheme="minorHAnsi" w:hAnsiTheme="minorHAnsi" w:cstheme="minorHAnsi"/>
                <w:sz w:val="24"/>
                <w:szCs w:val="24"/>
              </w:rPr>
              <w:t>952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56" w:type="dxa"/>
            <w:vMerge w:val="restart"/>
          </w:tcPr>
          <w:p w14:paraId="7DBFE76B" w14:textId="4070981F" w:rsidR="001F7D50" w:rsidRPr="001F7D50" w:rsidRDefault="00DE14BE" w:rsidP="00501C5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501C58" w:rsidRPr="00501C58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CREDENCIAMENTO E PROCEDIMENTOS AUXILIARES - REGISTROS DE PREÇOS, CREDENCIAMENTO, PMI, REGISTROS CADASTRAIS E PRÉ-QUALIFICAÇÃO, que se realizará nos dias 16 a 17 de junho de 2025 na cidade do Palmas -TO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65" w:type="dxa"/>
          </w:tcPr>
          <w:p w14:paraId="461DFC77" w14:textId="26BED8F9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25" w:type="dxa"/>
          </w:tcPr>
          <w:p w14:paraId="076B402B" w14:textId="3D569617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440950">
        <w:trPr>
          <w:trHeight w:val="275"/>
        </w:trPr>
        <w:tc>
          <w:tcPr>
            <w:tcW w:w="2111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</w:tcPr>
          <w:p w14:paraId="47395112" w14:textId="4DAFE7FD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25" w:type="dxa"/>
          </w:tcPr>
          <w:p w14:paraId="7CE7F9E6" w14:textId="7063A934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440950">
        <w:trPr>
          <w:trHeight w:val="845"/>
        </w:trPr>
        <w:tc>
          <w:tcPr>
            <w:tcW w:w="2111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4EDEC3B1" w:rsidR="002224DD" w:rsidRPr="00A00A3A" w:rsidRDefault="00501C58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ELLEN BATISTA SOBRAL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013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09C9FC2E" w:rsidR="002224DD" w:rsidRPr="00A00A3A" w:rsidRDefault="00501C58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MARIA EMÍLIA DE SOUSA MOURA NETA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,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945</w:t>
            </w:r>
            <w:r w:rsidR="00440950">
              <w:rPr>
                <w:rFonts w:ascii="Helvetica" w:hAnsi="Helvetica" w:cs="Helvetica"/>
                <w:color w:val="333333"/>
                <w:sz w:val="19"/>
                <w:szCs w:val="19"/>
              </w:rPr>
              <w:t>.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0D1A315D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1</w:t>
      </w:r>
      <w:r w:rsidR="00275BA3">
        <w:rPr>
          <w:rFonts w:asciiTheme="minorHAnsi" w:hAnsiTheme="minorHAnsi" w:cstheme="minorHAnsi"/>
          <w:b/>
          <w:sz w:val="24"/>
          <w:szCs w:val="24"/>
        </w:rPr>
        <w:t>1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de junho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196BA" w14:textId="77777777" w:rsidR="002F0569" w:rsidRDefault="002F0569" w:rsidP="00FE192A">
      <w:pPr>
        <w:spacing w:after="0" w:line="240" w:lineRule="auto"/>
      </w:pPr>
      <w:r>
        <w:separator/>
      </w:r>
    </w:p>
  </w:endnote>
  <w:endnote w:type="continuationSeparator" w:id="0">
    <w:p w14:paraId="067EE110" w14:textId="77777777" w:rsidR="002F0569" w:rsidRDefault="002F0569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2B2C" w14:textId="77777777" w:rsidR="002F0569" w:rsidRDefault="002F0569" w:rsidP="00FE192A">
      <w:pPr>
        <w:spacing w:after="0" w:line="240" w:lineRule="auto"/>
      </w:pPr>
      <w:r>
        <w:separator/>
      </w:r>
    </w:p>
  </w:footnote>
  <w:footnote w:type="continuationSeparator" w:id="0">
    <w:p w14:paraId="1DF5F6C2" w14:textId="77777777" w:rsidR="002F0569" w:rsidRDefault="002F0569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5BA3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0569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0950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1C5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67B54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2025-06-11T14:00:00Z</dcterms:created>
  <dcterms:modified xsi:type="dcterms:W3CDTF">2025-06-11T14:00:00Z</dcterms:modified>
</cp:coreProperties>
</file>